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4D366D95"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6410E9">
        <w:rPr>
          <w:b/>
          <w:noProof/>
          <w:sz w:val="24"/>
        </w:rPr>
        <w:t>4</w:t>
      </w:r>
      <w:r w:rsidR="002F42D2">
        <w:rPr>
          <w:b/>
          <w:noProof/>
          <w:sz w:val="24"/>
        </w:rPr>
        <w:t>e</w:t>
      </w:r>
      <w:r w:rsidRPr="00BF29E4">
        <w:rPr>
          <w:b/>
          <w:i/>
          <w:noProof/>
          <w:sz w:val="28"/>
        </w:rPr>
        <w:tab/>
      </w:r>
      <w:r w:rsidR="00737F39" w:rsidRPr="00737F39">
        <w:rPr>
          <w:b/>
          <w:i/>
          <w:noProof/>
          <w:sz w:val="28"/>
          <w:szCs w:val="28"/>
        </w:rPr>
        <w:t>R2-2106266</w:t>
      </w:r>
    </w:p>
    <w:p w14:paraId="28942550" w14:textId="4CEF00CB"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6410E9" w:rsidRPr="006410E9">
        <w:rPr>
          <w:rFonts w:hint="eastAsia"/>
          <w:b/>
          <w:noProof/>
          <w:sz w:val="24"/>
        </w:rPr>
        <w:t>M</w:t>
      </w:r>
      <w:r w:rsidR="006410E9" w:rsidRPr="006410E9">
        <w:rPr>
          <w:b/>
          <w:noProof/>
          <w:sz w:val="24"/>
        </w:rPr>
        <w:t>ay</w:t>
      </w:r>
      <w:r w:rsidR="00C44CA1">
        <w:rPr>
          <w:b/>
          <w:noProof/>
          <w:sz w:val="24"/>
        </w:rPr>
        <w:t xml:space="preserve"> </w:t>
      </w:r>
      <w:r w:rsidR="00E66062">
        <w:rPr>
          <w:b/>
          <w:noProof/>
          <w:sz w:val="24"/>
        </w:rPr>
        <w:t>1</w:t>
      </w:r>
      <w:r w:rsidR="006410E9">
        <w:rPr>
          <w:b/>
          <w:noProof/>
          <w:sz w:val="24"/>
        </w:rPr>
        <w:t>9</w:t>
      </w:r>
      <w:r w:rsidR="00702F07" w:rsidRPr="000A18AF">
        <w:rPr>
          <w:b/>
          <w:noProof/>
          <w:sz w:val="24"/>
        </w:rPr>
        <w:t xml:space="preserve"> – </w:t>
      </w:r>
      <w:r w:rsidR="006410E9">
        <w:rPr>
          <w:b/>
          <w:noProof/>
          <w:sz w:val="24"/>
        </w:rPr>
        <w:t>May</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362BC881"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6410E9">
        <w:rPr>
          <w:rFonts w:ascii="Arial" w:hAnsi="Arial"/>
          <w:sz w:val="24"/>
          <w:lang w:val="en-US" w:eastAsia="ko-KR"/>
        </w:rPr>
        <w:t>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7395F3B"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0D75">
        <w:rPr>
          <w:rFonts w:ascii="Arial" w:hAnsi="Arial"/>
          <w:sz w:val="24"/>
          <w:lang w:val="en-US"/>
        </w:rPr>
        <w:t xml:space="preserve">Left issues </w:t>
      </w:r>
      <w:r w:rsidR="008461FF">
        <w:rPr>
          <w:rFonts w:ascii="Arial" w:hAnsi="Arial"/>
          <w:sz w:val="24"/>
          <w:lang w:val="en-US"/>
        </w:rPr>
        <w:t>r</w:t>
      </w:r>
      <w:r w:rsidR="006410E9">
        <w:rPr>
          <w:rFonts w:ascii="Arial" w:hAnsi="Arial"/>
          <w:sz w:val="24"/>
          <w:lang w:val="en-US" w:eastAsia="ko-KR"/>
        </w:rPr>
        <w:t xml:space="preserve">elay </w:t>
      </w:r>
      <w:r w:rsidR="008461FF">
        <w:rPr>
          <w:rFonts w:ascii="Arial" w:hAnsi="Arial"/>
          <w:sz w:val="24"/>
          <w:lang w:val="en-US" w:eastAsia="ko-KR"/>
        </w:rPr>
        <w:t>d</w:t>
      </w:r>
      <w:r w:rsidR="006410E9">
        <w:rPr>
          <w:rFonts w:ascii="Arial" w:hAnsi="Arial"/>
          <w:sz w:val="24"/>
          <w:lang w:val="en-US" w:eastAsia="ko-KR"/>
        </w:rPr>
        <w:t xml:space="preserve">iscovery </w:t>
      </w:r>
      <w:r w:rsidR="008461FF">
        <w:rPr>
          <w:rFonts w:ascii="Arial" w:hAnsi="Arial"/>
          <w:sz w:val="24"/>
          <w:lang w:val="en-US" w:eastAsia="ko-KR"/>
        </w:rPr>
        <w:t>m</w:t>
      </w:r>
      <w:r w:rsidR="006410E9">
        <w:rPr>
          <w:rFonts w:ascii="Arial" w:hAnsi="Arial"/>
          <w:sz w:val="24"/>
          <w:lang w:val="en-US" w:eastAsia="ko-KR"/>
        </w:rPr>
        <w:t xml:space="preserve">essage </w:t>
      </w:r>
      <w:r w:rsidR="008461FF">
        <w:rPr>
          <w:rFonts w:ascii="Arial" w:hAnsi="Arial"/>
          <w:sz w:val="24"/>
          <w:lang w:val="en-US" w:eastAsia="ko-KR"/>
        </w:rPr>
        <w:t>t</w:t>
      </w:r>
      <w:r w:rsidR="006410E9">
        <w:rPr>
          <w:rFonts w:ascii="Arial" w:hAnsi="Arial"/>
          <w:sz w:val="24"/>
          <w:lang w:val="en-US" w:eastAsia="ko-KR"/>
        </w:rPr>
        <w:t>ransmission</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1DBF1F4D" w14:textId="1E9BDF13" w:rsidR="00B665CC" w:rsidRDefault="00206DE7" w:rsidP="008838FD">
      <w:pPr>
        <w:jc w:val="both"/>
        <w:rPr>
          <w:lang w:eastAsia="ko-KR"/>
        </w:rPr>
      </w:pPr>
      <w:r>
        <w:rPr>
          <w:lang w:eastAsia="ko-KR"/>
        </w:rPr>
        <w:t xml:space="preserve">Rel-17 SL NR Relay WI (R2-2102687) is agreed in RAN#91 meeting. The related WID objective </w:t>
      </w:r>
      <w:r w:rsidR="00F03BEA">
        <w:rPr>
          <w:lang w:eastAsia="ko-KR"/>
        </w:rPr>
        <w:t>relat</w:t>
      </w:r>
      <w:r w:rsidR="008461FF">
        <w:rPr>
          <w:lang w:eastAsia="ko-KR"/>
        </w:rPr>
        <w:t>ed to relay discovery is below:</w:t>
      </w:r>
    </w:p>
    <w:tbl>
      <w:tblPr>
        <w:tblStyle w:val="a8"/>
        <w:tblW w:w="0" w:type="auto"/>
        <w:tblLook w:val="04A0" w:firstRow="1" w:lastRow="0" w:firstColumn="1" w:lastColumn="0" w:noHBand="0" w:noVBand="1"/>
      </w:tblPr>
      <w:tblGrid>
        <w:gridCol w:w="9631"/>
      </w:tblGrid>
      <w:tr w:rsidR="00736310" w14:paraId="2E04F547" w14:textId="77777777" w:rsidTr="00736310">
        <w:tc>
          <w:tcPr>
            <w:tcW w:w="9631" w:type="dxa"/>
          </w:tcPr>
          <w:p w14:paraId="5FD39F21" w14:textId="77777777" w:rsidR="00736310" w:rsidRDefault="00736310" w:rsidP="00736310">
            <w:pPr>
              <w:spacing w:before="120" w:after="0" w:line="280" w:lineRule="atLeast"/>
              <w:jc w:val="both"/>
            </w:pPr>
            <w:bookmarkStart w:id="2" w:name="_Hlk67323386"/>
            <w:r>
              <w:t>Work Item objectives on aspects common to both L2 and L3:</w:t>
            </w:r>
          </w:p>
          <w:bookmarkEnd w:id="2"/>
          <w:p w14:paraId="548C962B" w14:textId="77777777" w:rsidR="00736310" w:rsidRPr="00B41C20" w:rsidRDefault="00736310" w:rsidP="00736310">
            <w:pPr>
              <w:pStyle w:val="a6"/>
              <w:numPr>
                <w:ilvl w:val="0"/>
                <w:numId w:val="10"/>
              </w:numPr>
              <w:overflowPunct w:val="0"/>
              <w:autoSpaceDE w:val="0"/>
              <w:autoSpaceDN w:val="0"/>
              <w:adjustRightInd w:val="0"/>
              <w:spacing w:before="120" w:after="0" w:line="280" w:lineRule="atLeast"/>
              <w:ind w:leftChars="0"/>
              <w:contextualSpacing/>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3069E004" w14:textId="77777777" w:rsidR="00736310" w:rsidRPr="002F756E" w:rsidRDefault="00736310" w:rsidP="00736310">
            <w:pPr>
              <w:pStyle w:val="a6"/>
              <w:numPr>
                <w:ilvl w:val="1"/>
                <w:numId w:val="10"/>
              </w:numPr>
              <w:overflowPunct w:val="0"/>
              <w:autoSpaceDE w:val="0"/>
              <w:autoSpaceDN w:val="0"/>
              <w:adjustRightInd w:val="0"/>
              <w:spacing w:before="120" w:after="0" w:line="280" w:lineRule="atLeast"/>
              <w:ind w:leftChars="0"/>
              <w:contextualSpacing/>
              <w:jc w:val="both"/>
            </w:pPr>
            <w:r>
              <w:t xml:space="preserve">Re-use LTE </w:t>
            </w:r>
            <w:r w:rsidRPr="00415805">
              <w:t xml:space="preserve">relay discovery and </w:t>
            </w:r>
            <w:r>
              <w:rPr>
                <w:lang w:val="aa-ET"/>
              </w:rPr>
              <w:t>(re)</w:t>
            </w:r>
            <w:r w:rsidRPr="00415805">
              <w:t>selection</w:t>
            </w:r>
            <w:r>
              <w:t xml:space="preserve"> as baseline</w:t>
            </w:r>
          </w:p>
          <w:p w14:paraId="7B9D7C19" w14:textId="77777777" w:rsidR="00736310" w:rsidRDefault="00736310" w:rsidP="008838FD">
            <w:pPr>
              <w:jc w:val="both"/>
              <w:rPr>
                <w:lang w:eastAsia="ko-KR"/>
              </w:rPr>
            </w:pPr>
          </w:p>
          <w:p w14:paraId="51686C06" w14:textId="438B8356" w:rsidR="00736310" w:rsidRPr="00736310" w:rsidRDefault="00736310" w:rsidP="00736310">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tc>
      </w:tr>
    </w:tbl>
    <w:p w14:paraId="2D87A6BC" w14:textId="205840C7" w:rsidR="00804BEB" w:rsidRPr="00736310" w:rsidRDefault="0023299C" w:rsidP="008838FD">
      <w:pPr>
        <w:jc w:val="both"/>
        <w:rPr>
          <w:lang w:eastAsia="ko-KR"/>
        </w:rPr>
      </w:pPr>
      <w:r w:rsidRPr="0023299C">
        <w:rPr>
          <w:lang w:eastAsia="ko-KR"/>
        </w:rPr>
        <w:t xml:space="preserve">RAN2 discussed relay discovery for L2 and L3 relaying in the last RAN2 113bis-e meeting. In this contribution, we will discuss the issues that were raised by e-mail discussion. These issues </w:t>
      </w:r>
      <w:r>
        <w:rPr>
          <w:lang w:eastAsia="ko-KR"/>
        </w:rPr>
        <w:t xml:space="preserve">were </w:t>
      </w:r>
      <w:r w:rsidRPr="0023299C">
        <w:rPr>
          <w:lang w:eastAsia="ko-KR"/>
        </w:rPr>
        <w:t>not discussed enough due to time lack in the last RAN2 113bis-e relay meeting.</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0ED9D595"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A309FC">
        <w:rPr>
          <w:rFonts w:hint="eastAsia"/>
          <w:sz w:val="28"/>
          <w:szCs w:val="28"/>
          <w:lang w:eastAsia="ko-KR"/>
        </w:rPr>
        <w:t xml:space="preserve">Discovery </w:t>
      </w:r>
      <w:r w:rsidR="00441582">
        <w:rPr>
          <w:sz w:val="28"/>
          <w:szCs w:val="28"/>
          <w:lang w:eastAsia="ko-KR"/>
        </w:rPr>
        <w:t>resource pool</w:t>
      </w:r>
    </w:p>
    <w:p w14:paraId="35B420F2" w14:textId="349E97CB" w:rsidR="00835462" w:rsidRDefault="00676D99" w:rsidP="00EB783D">
      <w:pPr>
        <w:jc w:val="both"/>
        <w:rPr>
          <w:rFonts w:eastAsiaTheme="minorHAnsi"/>
          <w:color w:val="000000" w:themeColor="text1"/>
          <w:lang w:val="en-US" w:eastAsia="ko-KR"/>
        </w:rPr>
      </w:pPr>
      <w:r w:rsidRPr="00676D99">
        <w:rPr>
          <w:rFonts w:eastAsiaTheme="minorHAnsi"/>
          <w:color w:val="000000" w:themeColor="text1"/>
          <w:lang w:val="en-US" w:eastAsia="ko-KR"/>
        </w:rPr>
        <w:t xml:space="preserve">In the last RAN2 113bis-e meeting, an agreement was made that a shared resource pool is a baseline for discovery message transmission and reception. A separate resource pool for discovery message is still on the table. Using the separate resource pool has some advantages and disadvantages as shown in previous comparison contributions of other companies. Using a separate resource pool can get an advantage in power saving and channel interference. However, a separate resource pool segregates resources. Eventually, it reduces resource efficiency. Also, the separate resource pool can cause latency to transmit and receive discovery messages. The time interval among resource pools was quite long in LTE. On the other hand, using the shared resource pool, there is no problem an efficient resource usage and on the side of latency. It’s also possible to power saving by decoding only the channels indicated on SCI. Or DRX can be applied for power saving in the shared resource pool. </w:t>
      </w:r>
      <w:r w:rsidR="00835462" w:rsidRPr="00835462">
        <w:rPr>
          <w:rFonts w:eastAsiaTheme="minorHAnsi"/>
          <w:color w:val="000000" w:themeColor="text1"/>
          <w:lang w:val="en-US" w:eastAsia="ko-KR"/>
        </w:rPr>
        <w:t xml:space="preserve"> </w:t>
      </w:r>
    </w:p>
    <w:p w14:paraId="6193F461" w14:textId="0D65E975" w:rsidR="00802823" w:rsidRPr="00802823" w:rsidRDefault="00676D99" w:rsidP="00EB783D">
      <w:pPr>
        <w:jc w:val="both"/>
        <w:rPr>
          <w:rFonts w:eastAsiaTheme="minorHAnsi"/>
          <w:b/>
          <w:color w:val="000000" w:themeColor="text1"/>
          <w:lang w:val="en-US" w:eastAsia="ko-KR"/>
        </w:rPr>
      </w:pPr>
      <w:r w:rsidRPr="00676D99">
        <w:rPr>
          <w:rFonts w:eastAsiaTheme="minorHAnsi"/>
          <w:color w:val="000000" w:themeColor="text1"/>
          <w:lang w:val="en-US" w:eastAsia="ko-KR"/>
        </w:rPr>
        <w:t xml:space="preserve">If a separate resource pool for the discovery message is allowed, we can consider how to perform SR or BSR for the discovery message in mode 1 operation. </w:t>
      </w:r>
      <w:proofErr w:type="spellStart"/>
      <w:proofErr w:type="gramStart"/>
      <w:r w:rsidRPr="00676D99">
        <w:rPr>
          <w:rFonts w:eastAsiaTheme="minorHAnsi"/>
          <w:color w:val="000000" w:themeColor="text1"/>
          <w:lang w:val="en-US" w:eastAsia="ko-KR"/>
        </w:rPr>
        <w:t>gNB</w:t>
      </w:r>
      <w:proofErr w:type="spellEnd"/>
      <w:proofErr w:type="gramEnd"/>
      <w:r w:rsidRPr="00676D99">
        <w:rPr>
          <w:rFonts w:eastAsiaTheme="minorHAnsi"/>
          <w:color w:val="000000" w:themeColor="text1"/>
          <w:lang w:val="en-US" w:eastAsia="ko-KR"/>
        </w:rPr>
        <w:t xml:space="preserve"> has to know whether the SR or BSR is for the discovery message or not because </w:t>
      </w:r>
      <w:proofErr w:type="spellStart"/>
      <w:r w:rsidRPr="00676D99">
        <w:rPr>
          <w:rFonts w:eastAsiaTheme="minorHAnsi"/>
          <w:color w:val="000000" w:themeColor="text1"/>
          <w:lang w:val="en-US" w:eastAsia="ko-KR"/>
        </w:rPr>
        <w:t>gNB</w:t>
      </w:r>
      <w:proofErr w:type="spellEnd"/>
      <w:r w:rsidRPr="00676D99">
        <w:rPr>
          <w:rFonts w:eastAsiaTheme="minorHAnsi"/>
          <w:color w:val="000000" w:themeColor="text1"/>
          <w:lang w:val="en-US" w:eastAsia="ko-KR"/>
        </w:rPr>
        <w:t xml:space="preserve"> should grant resources for the discovery message in the discovery resource pool. Current BSR is performed based on a logical channel group. So </w:t>
      </w:r>
      <w:proofErr w:type="spellStart"/>
      <w:r w:rsidRPr="00676D99">
        <w:rPr>
          <w:rFonts w:eastAsiaTheme="minorHAnsi"/>
          <w:color w:val="000000" w:themeColor="text1"/>
          <w:lang w:val="en-US" w:eastAsia="ko-KR"/>
        </w:rPr>
        <w:t>gNB</w:t>
      </w:r>
      <w:proofErr w:type="spellEnd"/>
      <w:r w:rsidRPr="00676D99">
        <w:rPr>
          <w:rFonts w:eastAsiaTheme="minorHAnsi"/>
          <w:color w:val="000000" w:themeColor="text1"/>
          <w:lang w:val="en-US" w:eastAsia="ko-KR"/>
        </w:rPr>
        <w:t xml:space="preserve"> might have to configure a logical channel group for discovery messages, not just a logical channel for the discovery message. Otherwise, UE might have to indicate in somewhere BSR for getting a grant in the dedicated discovery resource pool.</w:t>
      </w:r>
    </w:p>
    <w:p w14:paraId="59656ED5" w14:textId="2D5FBC4A" w:rsidR="002863B0" w:rsidRDefault="00F65EC6" w:rsidP="00EB783D">
      <w:pPr>
        <w:jc w:val="both"/>
        <w:rPr>
          <w:rStyle w:val="af1"/>
          <w:color w:val="0E101A"/>
        </w:rPr>
      </w:pPr>
      <w:r>
        <w:rPr>
          <w:rStyle w:val="af1"/>
          <w:color w:val="0E101A"/>
        </w:rPr>
        <w:t>Proposal 1: Only shared resource pool supports discovery message (not support separate resource pool for discovery message).</w:t>
      </w:r>
    </w:p>
    <w:p w14:paraId="4CC71F80" w14:textId="77777777" w:rsidR="00676D99" w:rsidRDefault="00676D99" w:rsidP="00EB783D">
      <w:pPr>
        <w:jc w:val="both"/>
        <w:rPr>
          <w:rFonts w:eastAsiaTheme="minorHAnsi"/>
          <w:color w:val="000000" w:themeColor="text1"/>
          <w:lang w:val="en-US" w:eastAsia="ko-KR"/>
        </w:rPr>
      </w:pPr>
    </w:p>
    <w:p w14:paraId="419BDCDD" w14:textId="760E07CF" w:rsidR="00FF4545" w:rsidRDefault="00FF4545" w:rsidP="00FF4545">
      <w:pPr>
        <w:jc w:val="both"/>
        <w:rPr>
          <w:sz w:val="28"/>
          <w:szCs w:val="28"/>
          <w:lang w:eastAsia="ko-KR"/>
        </w:rPr>
      </w:pPr>
      <w:r w:rsidRPr="002863B0">
        <w:rPr>
          <w:rFonts w:hint="eastAsia"/>
          <w:sz w:val="28"/>
          <w:szCs w:val="28"/>
          <w:lang w:eastAsia="ko-KR"/>
        </w:rPr>
        <w:lastRenderedPageBreak/>
        <w:t>2.</w:t>
      </w:r>
      <w:r w:rsidR="002F328A">
        <w:rPr>
          <w:sz w:val="28"/>
          <w:szCs w:val="28"/>
          <w:lang w:eastAsia="ko-KR"/>
        </w:rPr>
        <w:t>2</w:t>
      </w:r>
      <w:r w:rsidRPr="002863B0">
        <w:rPr>
          <w:rFonts w:hint="eastAsia"/>
          <w:sz w:val="28"/>
          <w:szCs w:val="28"/>
          <w:lang w:eastAsia="ko-KR"/>
        </w:rPr>
        <w:t xml:space="preserve">. Discovery message </w:t>
      </w:r>
      <w:r>
        <w:rPr>
          <w:sz w:val="28"/>
          <w:szCs w:val="28"/>
          <w:lang w:eastAsia="ko-KR"/>
        </w:rPr>
        <w:t>transmission power</w:t>
      </w:r>
    </w:p>
    <w:p w14:paraId="4FF12596" w14:textId="77777777" w:rsidR="004C21D1" w:rsidRDefault="004C21D1" w:rsidP="00460B0D">
      <w:pPr>
        <w:jc w:val="both"/>
        <w:rPr>
          <w:rFonts w:eastAsiaTheme="minorHAnsi"/>
          <w:color w:val="000000" w:themeColor="text1"/>
          <w:lang w:val="en-US" w:eastAsia="ko-KR"/>
        </w:rPr>
      </w:pPr>
      <w:r w:rsidRPr="004C21D1">
        <w:rPr>
          <w:rFonts w:eastAsiaTheme="minorHAnsi"/>
          <w:color w:val="000000" w:themeColor="text1"/>
          <w:lang w:val="en-US" w:eastAsia="ko-KR"/>
        </w:rPr>
        <w:t xml:space="preserve">In Rel-16 NR SL, data can be transmitted by broadcast, </w:t>
      </w:r>
      <w:proofErr w:type="spellStart"/>
      <w:r w:rsidRPr="004C21D1">
        <w:rPr>
          <w:rFonts w:eastAsiaTheme="minorHAnsi"/>
          <w:color w:val="000000" w:themeColor="text1"/>
          <w:lang w:val="en-US" w:eastAsia="ko-KR"/>
        </w:rPr>
        <w:t>groupcast</w:t>
      </w:r>
      <w:proofErr w:type="spellEnd"/>
      <w:r w:rsidRPr="004C21D1">
        <w:rPr>
          <w:rFonts w:eastAsiaTheme="minorHAnsi"/>
          <w:color w:val="000000" w:themeColor="text1"/>
          <w:lang w:val="en-US" w:eastAsia="ko-KR"/>
        </w:rPr>
        <w:t xml:space="preserve"> or unicast. All cast types can perform power control for data transmission. But the power control based on path loss is only possible in unicast. The path loss-based power control can be configured to enable or disable in unicast by </w:t>
      </w:r>
      <w:proofErr w:type="spellStart"/>
      <w:r w:rsidRPr="004C21D1">
        <w:rPr>
          <w:rFonts w:eastAsiaTheme="minorHAnsi"/>
          <w:color w:val="000000" w:themeColor="text1"/>
          <w:lang w:val="en-US" w:eastAsia="ko-KR"/>
        </w:rPr>
        <w:t>gNB</w:t>
      </w:r>
      <w:proofErr w:type="spellEnd"/>
      <w:r w:rsidRPr="004C21D1">
        <w:rPr>
          <w:rFonts w:eastAsiaTheme="minorHAnsi"/>
          <w:color w:val="000000" w:themeColor="text1"/>
          <w:lang w:val="en-US" w:eastAsia="ko-KR"/>
        </w:rPr>
        <w:t xml:space="preserve">. In the case of path loss-based power control, it’s not possible to compare signal strength between different links. Because path loss-based power control is controlled by link-specific channel states. Discovery message transmission doesn’t have any restriction on transmission cast type. But, one of the purposes of the discovery message is for relay reselection or reselection by measuring signal strength among candidate relay UEs. It is not proper to perform path loss-based power control for transmitting discovery messages. So, a restriction may be necessary that discovery message is transmitted by broadcast or </w:t>
      </w:r>
      <w:proofErr w:type="spellStart"/>
      <w:r w:rsidRPr="004C21D1">
        <w:rPr>
          <w:rFonts w:eastAsiaTheme="minorHAnsi"/>
          <w:color w:val="000000" w:themeColor="text1"/>
          <w:lang w:val="en-US" w:eastAsia="ko-KR"/>
        </w:rPr>
        <w:t>groupcast</w:t>
      </w:r>
      <w:proofErr w:type="spellEnd"/>
      <w:r w:rsidRPr="004C21D1">
        <w:rPr>
          <w:rFonts w:eastAsiaTheme="minorHAnsi"/>
          <w:color w:val="000000" w:themeColor="text1"/>
          <w:lang w:val="en-US" w:eastAsia="ko-KR"/>
        </w:rPr>
        <w:t xml:space="preserve">. Or path loss-based power control should be excluded for discovery message unicast transmission. </w:t>
      </w:r>
    </w:p>
    <w:p w14:paraId="58CF3249" w14:textId="77777777" w:rsidR="00460B0D" w:rsidRPr="00460B0D" w:rsidRDefault="00460B0D" w:rsidP="00460B0D">
      <w:pPr>
        <w:jc w:val="both"/>
        <w:rPr>
          <w:rFonts w:eastAsiaTheme="minorHAnsi"/>
          <w:b/>
          <w:color w:val="000000" w:themeColor="text1"/>
          <w:lang w:val="en-US" w:eastAsia="ko-KR"/>
        </w:rPr>
      </w:pPr>
      <w:r w:rsidRPr="00460B0D">
        <w:rPr>
          <w:rFonts w:eastAsiaTheme="minorHAnsi"/>
          <w:b/>
          <w:color w:val="000000" w:themeColor="text1"/>
          <w:lang w:val="en-US" w:eastAsia="ko-KR"/>
        </w:rPr>
        <w:t>Observation 1: Unicast link is possible to power control based on path loss.</w:t>
      </w:r>
    </w:p>
    <w:p w14:paraId="1FC90033" w14:textId="77777777" w:rsidR="00460B0D" w:rsidRPr="00460B0D" w:rsidRDefault="00460B0D" w:rsidP="00460B0D">
      <w:pPr>
        <w:jc w:val="both"/>
        <w:rPr>
          <w:rFonts w:eastAsiaTheme="minorHAnsi"/>
          <w:b/>
          <w:color w:val="000000" w:themeColor="text1"/>
          <w:lang w:val="en-US" w:eastAsia="ko-KR"/>
        </w:rPr>
      </w:pPr>
      <w:r w:rsidRPr="00460B0D">
        <w:rPr>
          <w:rFonts w:eastAsiaTheme="minorHAnsi"/>
          <w:b/>
          <w:color w:val="000000" w:themeColor="text1"/>
          <w:lang w:val="en-US" w:eastAsia="ko-KR"/>
        </w:rPr>
        <w:t>Observation 2: the link performed path loss-based power control cannot be compared to the signal strength among links.</w:t>
      </w:r>
    </w:p>
    <w:p w14:paraId="7D196AA8" w14:textId="77777777" w:rsidR="00460B0D" w:rsidRPr="00460B0D" w:rsidRDefault="00460B0D" w:rsidP="00460B0D">
      <w:pPr>
        <w:jc w:val="both"/>
        <w:rPr>
          <w:rFonts w:eastAsiaTheme="minorHAnsi"/>
          <w:b/>
          <w:color w:val="000000" w:themeColor="text1"/>
          <w:lang w:val="en-US" w:eastAsia="ko-KR"/>
        </w:rPr>
      </w:pPr>
      <w:r w:rsidRPr="00460B0D">
        <w:rPr>
          <w:rFonts w:eastAsiaTheme="minorHAnsi"/>
          <w:b/>
          <w:color w:val="000000" w:themeColor="text1"/>
          <w:lang w:val="en-US" w:eastAsia="ko-KR"/>
        </w:rPr>
        <w:t>Observation 3: Discovery message has a purpose to compare the signal strength among candidate relay UEs</w:t>
      </w:r>
    </w:p>
    <w:p w14:paraId="531DAFD5" w14:textId="77777777" w:rsidR="00460B0D" w:rsidRPr="00460B0D" w:rsidRDefault="00460B0D" w:rsidP="00460B0D">
      <w:pPr>
        <w:jc w:val="both"/>
        <w:rPr>
          <w:rFonts w:eastAsiaTheme="minorHAnsi"/>
          <w:b/>
          <w:color w:val="000000" w:themeColor="text1"/>
          <w:lang w:val="en-US" w:eastAsia="ko-KR"/>
        </w:rPr>
      </w:pPr>
      <w:r w:rsidRPr="00460B0D">
        <w:rPr>
          <w:rFonts w:eastAsiaTheme="minorHAnsi"/>
          <w:b/>
          <w:color w:val="000000" w:themeColor="text1"/>
          <w:lang w:val="en-US" w:eastAsia="ko-KR"/>
        </w:rPr>
        <w:t>Proposal 2: Transmission power of discovery message is handled the same as R16 SL </w:t>
      </w:r>
      <w:r w:rsidRPr="00A962F9">
        <w:rPr>
          <w:rFonts w:eastAsiaTheme="minorHAnsi"/>
          <w:b/>
          <w:color w:val="000000" w:themeColor="text1"/>
          <w:u w:val="single"/>
          <w:lang w:val="en-US" w:eastAsia="ko-KR"/>
        </w:rPr>
        <w:t>broadcast/</w:t>
      </w:r>
      <w:proofErr w:type="spellStart"/>
      <w:r w:rsidRPr="00A962F9">
        <w:rPr>
          <w:rFonts w:eastAsiaTheme="minorHAnsi"/>
          <w:b/>
          <w:color w:val="000000" w:themeColor="text1"/>
          <w:u w:val="single"/>
          <w:lang w:val="en-US" w:eastAsia="ko-KR"/>
        </w:rPr>
        <w:t>graoupcast</w:t>
      </w:r>
      <w:proofErr w:type="spellEnd"/>
      <w:r w:rsidRPr="00460B0D">
        <w:rPr>
          <w:rFonts w:eastAsiaTheme="minorHAnsi"/>
          <w:b/>
          <w:color w:val="000000" w:themeColor="text1"/>
          <w:lang w:val="en-US" w:eastAsia="ko-KR"/>
        </w:rPr>
        <w:t> data transmission.</w:t>
      </w:r>
    </w:p>
    <w:p w14:paraId="1C4FBF69" w14:textId="77777777" w:rsidR="004B38B1" w:rsidRPr="00460B0D" w:rsidRDefault="004B38B1" w:rsidP="00460B0D">
      <w:pPr>
        <w:jc w:val="both"/>
        <w:rPr>
          <w:rFonts w:eastAsiaTheme="minorHAnsi"/>
          <w:color w:val="000000" w:themeColor="text1"/>
          <w:lang w:val="en-US" w:eastAsia="ko-KR"/>
        </w:rPr>
      </w:pPr>
    </w:p>
    <w:p w14:paraId="73065C58" w14:textId="484941E8" w:rsidR="00FF4545" w:rsidRPr="002863B0" w:rsidRDefault="00FF4545" w:rsidP="00FF4545">
      <w:pPr>
        <w:jc w:val="both"/>
        <w:rPr>
          <w:sz w:val="28"/>
          <w:szCs w:val="28"/>
          <w:lang w:eastAsia="ko-KR"/>
        </w:rPr>
      </w:pPr>
      <w:r>
        <w:rPr>
          <w:sz w:val="28"/>
          <w:szCs w:val="28"/>
          <w:lang w:eastAsia="ko-KR"/>
        </w:rPr>
        <w:t>2.</w:t>
      </w:r>
      <w:r w:rsidR="004B38B1">
        <w:rPr>
          <w:sz w:val="28"/>
          <w:szCs w:val="28"/>
          <w:lang w:eastAsia="ko-KR"/>
        </w:rPr>
        <w:t>3</w:t>
      </w:r>
      <w:r>
        <w:rPr>
          <w:sz w:val="28"/>
          <w:szCs w:val="28"/>
          <w:lang w:eastAsia="ko-KR"/>
        </w:rPr>
        <w:t xml:space="preserve"> Discovery message prioritization</w:t>
      </w:r>
    </w:p>
    <w:p w14:paraId="64F6FFDC" w14:textId="1D3E6FB7" w:rsidR="00BC668F" w:rsidRDefault="00BC668F" w:rsidP="00BC668F">
      <w:pPr>
        <w:jc w:val="both"/>
        <w:rPr>
          <w:lang w:eastAsia="ko-KR"/>
        </w:rPr>
      </w:pPr>
      <w:r>
        <w:rPr>
          <w:rFonts w:hint="eastAsia"/>
          <w:lang w:eastAsia="ko-KR"/>
        </w:rPr>
        <w:t xml:space="preserve">The </w:t>
      </w:r>
      <w:r>
        <w:rPr>
          <w:lang w:eastAsia="ko-KR"/>
        </w:rPr>
        <w:t>d</w:t>
      </w:r>
      <w:r w:rsidRPr="00E31D15">
        <w:rPr>
          <w:rFonts w:hint="eastAsia"/>
          <w:lang w:eastAsia="ko-KR"/>
        </w:rPr>
        <w:t>iscovery message</w:t>
      </w:r>
      <w:r>
        <w:rPr>
          <w:lang w:eastAsia="ko-KR"/>
        </w:rPr>
        <w:t xml:space="preserve">s </w:t>
      </w:r>
      <w:r w:rsidR="00903E07">
        <w:rPr>
          <w:lang w:eastAsia="ko-KR"/>
        </w:rPr>
        <w:t xml:space="preserve">will </w:t>
      </w:r>
      <w:r>
        <w:rPr>
          <w:lang w:eastAsia="ko-KR"/>
        </w:rPr>
        <w:t xml:space="preserve">follow LCP procedure like general communication messages. The priority value of the discovery message can have a </w:t>
      </w:r>
      <w:r w:rsidR="001F7FE7">
        <w:rPr>
          <w:lang w:eastAsia="ko-KR"/>
        </w:rPr>
        <w:t>configurable</w:t>
      </w:r>
      <w:r>
        <w:rPr>
          <w:lang w:eastAsia="ko-KR"/>
        </w:rPr>
        <w:t xml:space="preserve"> priority value between the priority value of PC5-S</w:t>
      </w:r>
      <w:r w:rsidR="00D865A9">
        <w:rPr>
          <w:lang w:eastAsia="ko-KR"/>
        </w:rPr>
        <w:t>/PC5-RRC</w:t>
      </w:r>
      <w:r>
        <w:rPr>
          <w:lang w:eastAsia="ko-KR"/>
        </w:rPr>
        <w:t xml:space="preserve"> message and the priority value of communication messages. The discovery message is used for initial relay selection or reselection before </w:t>
      </w:r>
      <w:r w:rsidR="00A45159">
        <w:rPr>
          <w:lang w:eastAsia="ko-KR"/>
        </w:rPr>
        <w:t xml:space="preserve">relaying </w:t>
      </w:r>
      <w:r>
        <w:rPr>
          <w:lang w:eastAsia="ko-KR"/>
        </w:rPr>
        <w:t>data transmission. So it’s proper that discovery message has a higher priority than the priority of</w:t>
      </w:r>
      <w:r w:rsidR="00A45159">
        <w:rPr>
          <w:lang w:eastAsia="ko-KR"/>
        </w:rPr>
        <w:t xml:space="preserve"> general</w:t>
      </w:r>
      <w:r>
        <w:rPr>
          <w:lang w:eastAsia="ko-KR"/>
        </w:rPr>
        <w:t xml:space="preserve"> communication </w:t>
      </w:r>
      <w:r w:rsidR="00903E07">
        <w:rPr>
          <w:lang w:eastAsia="ko-KR"/>
        </w:rPr>
        <w:t xml:space="preserve">data </w:t>
      </w:r>
      <w:r>
        <w:rPr>
          <w:lang w:eastAsia="ko-KR"/>
        </w:rPr>
        <w:t>message</w:t>
      </w:r>
      <w:r w:rsidR="00903E07">
        <w:rPr>
          <w:lang w:eastAsia="ko-KR"/>
        </w:rPr>
        <w:t>s</w:t>
      </w:r>
      <w:r>
        <w:rPr>
          <w:lang w:eastAsia="ko-KR"/>
        </w:rPr>
        <w:t xml:space="preserve">. </w:t>
      </w:r>
    </w:p>
    <w:p w14:paraId="3688EE19" w14:textId="1468D34E" w:rsidR="001F7FE7" w:rsidRPr="001F7FE7" w:rsidRDefault="001F7FE7" w:rsidP="00BC668F">
      <w:pPr>
        <w:jc w:val="both"/>
        <w:rPr>
          <w:b/>
          <w:lang w:eastAsia="ko-KR"/>
        </w:rPr>
      </w:pPr>
      <w:r w:rsidRPr="001F7FE7">
        <w:rPr>
          <w:b/>
          <w:lang w:eastAsia="ko-KR"/>
        </w:rPr>
        <w:t xml:space="preserve">Proposal </w:t>
      </w:r>
      <w:r w:rsidR="00F24163">
        <w:rPr>
          <w:b/>
          <w:lang w:eastAsia="ko-KR"/>
        </w:rPr>
        <w:t>3</w:t>
      </w:r>
      <w:r w:rsidRPr="001F7FE7">
        <w:rPr>
          <w:b/>
          <w:lang w:eastAsia="ko-KR"/>
        </w:rPr>
        <w:t xml:space="preserve">: Discovery message has </w:t>
      </w:r>
      <w:r w:rsidR="009270EB">
        <w:rPr>
          <w:b/>
          <w:lang w:eastAsia="ko-KR"/>
        </w:rPr>
        <w:t xml:space="preserve">a </w:t>
      </w:r>
      <w:r w:rsidRPr="001F7FE7">
        <w:rPr>
          <w:b/>
          <w:lang w:eastAsia="ko-KR"/>
        </w:rPr>
        <w:t>configura</w:t>
      </w:r>
      <w:r w:rsidR="00F24163">
        <w:rPr>
          <w:b/>
          <w:lang w:eastAsia="ko-KR"/>
        </w:rPr>
        <w:t>ble</w:t>
      </w:r>
      <w:r w:rsidRPr="001F7FE7">
        <w:rPr>
          <w:b/>
          <w:lang w:eastAsia="ko-KR"/>
        </w:rPr>
        <w:t xml:space="preserve"> priority value between the priority value of PC5-S/PC5-RRC message and the priority value of communication messages.</w:t>
      </w:r>
    </w:p>
    <w:p w14:paraId="7F507A25" w14:textId="24202EAF" w:rsidR="00903E07" w:rsidRDefault="00AD6C57" w:rsidP="00BC668F">
      <w:pPr>
        <w:jc w:val="both"/>
        <w:rPr>
          <w:lang w:eastAsia="ko-KR"/>
        </w:rPr>
      </w:pPr>
      <w:r w:rsidRPr="00AD6C57">
        <w:rPr>
          <w:lang w:eastAsia="ko-KR"/>
        </w:rPr>
        <w:t>And also, Discovery messages should not be multiplexed with general communication data. The UE not to have the intention to perform relaying operation can filter out discovery message in physical and MAC layer. If discovery message is multiplexed during LCP operation in MAC layer, a general UE (not relay/remote UE) has a possibility to decode discovery messages not to want. So, discovery message should not be multiplexed with other messages during LCP operation in MAC layer. To do this, the destination address for discovery message should be allocated differently from the broadcast/</w:t>
      </w:r>
      <w:proofErr w:type="spellStart"/>
      <w:r w:rsidRPr="00AD6C57">
        <w:rPr>
          <w:lang w:eastAsia="ko-KR"/>
        </w:rPr>
        <w:t>groupcast</w:t>
      </w:r>
      <w:proofErr w:type="spellEnd"/>
      <w:r w:rsidRPr="00AD6C57">
        <w:rPr>
          <w:lang w:eastAsia="ko-KR"/>
        </w:rPr>
        <w:t xml:space="preserve"> destination address for other messages. Because LCP is performed based on the same destination address.</w:t>
      </w:r>
    </w:p>
    <w:p w14:paraId="7701F291" w14:textId="407FDED4" w:rsidR="00B94983" w:rsidRDefault="002E027C" w:rsidP="00EB783D">
      <w:pPr>
        <w:jc w:val="both"/>
        <w:rPr>
          <w:b/>
          <w:lang w:eastAsia="ko-KR"/>
        </w:rPr>
      </w:pPr>
      <w:r>
        <w:rPr>
          <w:rFonts w:hint="eastAsia"/>
          <w:b/>
          <w:lang w:eastAsia="ko-KR"/>
        </w:rPr>
        <w:t>Proposal 4: Discovery message</w:t>
      </w:r>
      <w:r>
        <w:rPr>
          <w:b/>
          <w:lang w:eastAsia="ko-KR"/>
        </w:rPr>
        <w:t xml:space="preserve"> should not be multiplexed with general </w:t>
      </w:r>
      <w:r w:rsidR="00CA7F66">
        <w:rPr>
          <w:b/>
          <w:lang w:eastAsia="ko-KR"/>
        </w:rPr>
        <w:t>communication</w:t>
      </w:r>
      <w:r>
        <w:rPr>
          <w:b/>
          <w:lang w:eastAsia="ko-KR"/>
        </w:rPr>
        <w:t xml:space="preserve"> messages.</w:t>
      </w:r>
    </w:p>
    <w:p w14:paraId="2BF326E5" w14:textId="77777777" w:rsidR="00823BE3" w:rsidRDefault="00823BE3" w:rsidP="00EB783D">
      <w:pPr>
        <w:jc w:val="both"/>
        <w:rPr>
          <w:b/>
          <w:lang w:eastAsia="ko-KR"/>
        </w:rPr>
      </w:pPr>
    </w:p>
    <w:p w14:paraId="6451DE73" w14:textId="4C8CEED9" w:rsidR="00080BD1" w:rsidRDefault="00080BD1" w:rsidP="00EB783D">
      <w:pPr>
        <w:jc w:val="both"/>
        <w:rPr>
          <w:sz w:val="28"/>
          <w:szCs w:val="28"/>
          <w:lang w:eastAsia="ko-KR"/>
        </w:rPr>
      </w:pPr>
      <w:r w:rsidRPr="00080BD1">
        <w:rPr>
          <w:sz w:val="28"/>
          <w:szCs w:val="28"/>
          <w:lang w:eastAsia="ko-KR"/>
        </w:rPr>
        <w:t>2.4 Discovery message decoding</w:t>
      </w:r>
    </w:p>
    <w:p w14:paraId="328D0C7A" w14:textId="1F4B90DD" w:rsidR="007A307F" w:rsidRDefault="007A307F" w:rsidP="00EB783D">
      <w:pPr>
        <w:jc w:val="both"/>
        <w:rPr>
          <w:lang w:eastAsia="ko-KR"/>
        </w:rPr>
      </w:pPr>
      <w:r>
        <w:rPr>
          <w:lang w:eastAsia="ko-KR"/>
        </w:rPr>
        <w:t>I</w:t>
      </w:r>
      <w:r>
        <w:rPr>
          <w:rFonts w:hint="eastAsia"/>
          <w:lang w:eastAsia="ko-KR"/>
        </w:rPr>
        <w:t xml:space="preserve">n </w:t>
      </w:r>
      <w:r>
        <w:rPr>
          <w:lang w:eastAsia="ko-KR"/>
        </w:rPr>
        <w:t xml:space="preserve">LTE, there was </w:t>
      </w:r>
      <w:r w:rsidR="009270EB">
        <w:rPr>
          <w:lang w:eastAsia="ko-KR"/>
        </w:rPr>
        <w:t xml:space="preserve">a </w:t>
      </w:r>
      <w:r>
        <w:rPr>
          <w:lang w:eastAsia="ko-KR"/>
        </w:rPr>
        <w:t>separate discovery channel (PSDCH). So, discovery messages are transmitted on PSDCH. The UE received the discovery message via PSDCH decod</w:t>
      </w:r>
      <w:r w:rsidR="005C584E">
        <w:rPr>
          <w:lang w:eastAsia="ko-KR"/>
        </w:rPr>
        <w:t xml:space="preserve">es </w:t>
      </w:r>
      <w:r>
        <w:rPr>
          <w:lang w:eastAsia="ko-KR"/>
        </w:rPr>
        <w:t>the whole discovery channel.</w:t>
      </w:r>
      <w:r w:rsidR="005C584E">
        <w:rPr>
          <w:lang w:eastAsia="ko-KR"/>
        </w:rPr>
        <w:t xml:space="preserve"> After decoding success, the UE can get </w:t>
      </w:r>
      <w:r w:rsidR="009270EB">
        <w:rPr>
          <w:lang w:eastAsia="ko-KR"/>
        </w:rPr>
        <w:t xml:space="preserve">the </w:t>
      </w:r>
      <w:r w:rsidR="005C584E">
        <w:rPr>
          <w:lang w:eastAsia="ko-KR"/>
        </w:rPr>
        <w:t xml:space="preserve">source and destination address of discovery message and calculates SD-RSRP per candidate relay UE. But, in the </w:t>
      </w:r>
      <w:r w:rsidR="00D84953">
        <w:rPr>
          <w:lang w:eastAsia="ko-KR"/>
        </w:rPr>
        <w:t xml:space="preserve">Rel-16 NR SL </w:t>
      </w:r>
      <w:r w:rsidR="005C584E">
        <w:rPr>
          <w:lang w:eastAsia="ko-KR"/>
        </w:rPr>
        <w:t>discovery message transmi</w:t>
      </w:r>
      <w:r w:rsidR="00D84953">
        <w:rPr>
          <w:lang w:eastAsia="ko-KR"/>
        </w:rPr>
        <w:t xml:space="preserve">ssion, the source and destination address is transmitted each partially in physical layer and MAC layer. So, to do estimation SD-RSRP the same as LTE, the SD-RSRP has to be measured after </w:t>
      </w:r>
      <w:r w:rsidR="00405368">
        <w:rPr>
          <w:lang w:eastAsia="ko-KR"/>
        </w:rPr>
        <w:t xml:space="preserve">decoding </w:t>
      </w:r>
      <w:r w:rsidR="00D84953">
        <w:rPr>
          <w:lang w:eastAsia="ko-KR"/>
        </w:rPr>
        <w:t>source and destination address success</w:t>
      </w:r>
      <w:r w:rsidR="00405368">
        <w:rPr>
          <w:lang w:eastAsia="ko-KR"/>
        </w:rPr>
        <w:t>fully</w:t>
      </w:r>
      <w:r w:rsidR="00D84953">
        <w:rPr>
          <w:lang w:eastAsia="ko-KR"/>
        </w:rPr>
        <w:t xml:space="preserve">. It means </w:t>
      </w:r>
      <w:r w:rsidR="00EE2D37">
        <w:rPr>
          <w:lang w:eastAsia="ko-KR"/>
        </w:rPr>
        <w:t xml:space="preserve">that </w:t>
      </w:r>
      <w:r w:rsidR="00D84953">
        <w:rPr>
          <w:lang w:eastAsia="ko-KR"/>
        </w:rPr>
        <w:t>source and destination address decod</w:t>
      </w:r>
      <w:r w:rsidR="00EE2D37">
        <w:rPr>
          <w:lang w:eastAsia="ko-KR"/>
        </w:rPr>
        <w:t>es</w:t>
      </w:r>
      <w:r w:rsidR="00D84953">
        <w:rPr>
          <w:lang w:eastAsia="ko-KR"/>
        </w:rPr>
        <w:t xml:space="preserve"> success</w:t>
      </w:r>
      <w:r w:rsidR="00EE2D37">
        <w:rPr>
          <w:lang w:eastAsia="ko-KR"/>
        </w:rPr>
        <w:t>fully</w:t>
      </w:r>
      <w:r w:rsidR="00D84953">
        <w:rPr>
          <w:lang w:eastAsia="ko-KR"/>
        </w:rPr>
        <w:t xml:space="preserve"> not only physical layer but also MAC layer. </w:t>
      </w:r>
      <w:r w:rsidR="005C584E">
        <w:rPr>
          <w:lang w:eastAsia="ko-KR"/>
        </w:rPr>
        <w:t xml:space="preserve"> </w:t>
      </w:r>
      <w:r>
        <w:rPr>
          <w:lang w:eastAsia="ko-KR"/>
        </w:rPr>
        <w:t xml:space="preserve"> </w:t>
      </w:r>
    </w:p>
    <w:p w14:paraId="20E76668" w14:textId="5A74E681" w:rsidR="00D84953" w:rsidRPr="003812AC" w:rsidRDefault="00065E4B" w:rsidP="00EB783D">
      <w:pPr>
        <w:jc w:val="both"/>
        <w:rPr>
          <w:b/>
          <w:lang w:eastAsia="ko-KR"/>
        </w:rPr>
      </w:pPr>
      <w:r w:rsidRPr="003812AC">
        <w:rPr>
          <w:b/>
          <w:lang w:eastAsia="ko-KR"/>
        </w:rPr>
        <w:t xml:space="preserve">Proposal 5: </w:t>
      </w:r>
      <w:r w:rsidR="00D84953" w:rsidRPr="003812AC">
        <w:rPr>
          <w:b/>
          <w:lang w:eastAsia="ko-KR"/>
        </w:rPr>
        <w:t xml:space="preserve">SD-RSRP should be measured after </w:t>
      </w:r>
      <w:r w:rsidR="00EE2D37" w:rsidRPr="003812AC">
        <w:rPr>
          <w:b/>
          <w:lang w:eastAsia="ko-KR"/>
        </w:rPr>
        <w:t xml:space="preserve">decoding </w:t>
      </w:r>
      <w:r w:rsidR="00D84953" w:rsidRPr="003812AC">
        <w:rPr>
          <w:b/>
          <w:lang w:eastAsia="ko-KR"/>
        </w:rPr>
        <w:t>source and destination address success</w:t>
      </w:r>
      <w:r w:rsidR="00EE2D37">
        <w:rPr>
          <w:b/>
          <w:lang w:eastAsia="ko-KR"/>
        </w:rPr>
        <w:t>fully</w:t>
      </w:r>
      <w:r w:rsidR="00021C56">
        <w:rPr>
          <w:b/>
          <w:lang w:eastAsia="ko-KR"/>
        </w:rPr>
        <w:t xml:space="preserve"> the same</w:t>
      </w:r>
      <w:r w:rsidR="00D84953" w:rsidRPr="003812AC">
        <w:rPr>
          <w:b/>
          <w:lang w:eastAsia="ko-KR"/>
        </w:rPr>
        <w:t xml:space="preserve"> as LTE.</w:t>
      </w:r>
    </w:p>
    <w:p w14:paraId="1E3169F3" w14:textId="11C188BF" w:rsidR="00080BD1" w:rsidRPr="00080BD1" w:rsidRDefault="00080BD1" w:rsidP="00EB783D">
      <w:pPr>
        <w:jc w:val="both"/>
        <w:rPr>
          <w:lang w:eastAsia="ko-KR"/>
        </w:rPr>
      </w:pPr>
    </w:p>
    <w:bookmarkEnd w:id="3"/>
    <w:bookmarkEnd w:id="4"/>
    <w:p w14:paraId="29039876" w14:textId="5509A589" w:rsidR="00EC5074" w:rsidRDefault="00082828" w:rsidP="00EC5074">
      <w:pPr>
        <w:pStyle w:val="1"/>
        <w:rPr>
          <w:lang w:val="en-US" w:eastAsia="ko-KR"/>
        </w:rPr>
      </w:pPr>
      <w:r>
        <w:rPr>
          <w:lang w:val="en-US" w:eastAsia="ko-KR"/>
        </w:rPr>
        <w:lastRenderedPageBreak/>
        <w:t>3</w:t>
      </w:r>
      <w:r w:rsidR="00EC5074">
        <w:rPr>
          <w:rFonts w:hint="eastAsia"/>
          <w:lang w:val="en-US" w:eastAsia="ko-KR"/>
        </w:rPr>
        <w:t>.</w:t>
      </w:r>
      <w:r w:rsidR="00886A7B">
        <w:rPr>
          <w:lang w:val="en-US" w:eastAsia="ko-KR"/>
        </w:rPr>
        <w:t xml:space="preserve">  </w:t>
      </w:r>
      <w:r w:rsidR="00E940F3">
        <w:rPr>
          <w:lang w:val="en-US" w:eastAsia="ko-KR"/>
        </w:rPr>
        <w:t>Conclusion</w:t>
      </w:r>
    </w:p>
    <w:p w14:paraId="43D35586" w14:textId="77777777" w:rsidR="00093A15" w:rsidRDefault="00093A15" w:rsidP="00093A15">
      <w:pPr>
        <w:jc w:val="both"/>
        <w:rPr>
          <w:rStyle w:val="af1"/>
          <w:color w:val="0E101A"/>
        </w:rPr>
      </w:pPr>
      <w:r>
        <w:rPr>
          <w:rStyle w:val="af1"/>
          <w:color w:val="0E101A"/>
        </w:rPr>
        <w:t>Proposal 1: Only shared resource pool supports discovery message (not support separate resource pool for discovery message).</w:t>
      </w:r>
    </w:p>
    <w:p w14:paraId="0DCBD3F4" w14:textId="77777777" w:rsidR="00093A15" w:rsidRPr="00460B0D" w:rsidRDefault="00093A15" w:rsidP="00093A15">
      <w:pPr>
        <w:jc w:val="both"/>
        <w:rPr>
          <w:rFonts w:eastAsiaTheme="minorHAnsi"/>
          <w:b/>
          <w:color w:val="000000" w:themeColor="text1"/>
          <w:lang w:val="en-US" w:eastAsia="ko-KR"/>
        </w:rPr>
      </w:pPr>
      <w:r w:rsidRPr="00460B0D">
        <w:rPr>
          <w:rFonts w:eastAsiaTheme="minorHAnsi"/>
          <w:b/>
          <w:color w:val="000000" w:themeColor="text1"/>
          <w:lang w:val="en-US" w:eastAsia="ko-KR"/>
        </w:rPr>
        <w:t>Proposal 2: Transmission power of discovery message is handled the same as R16 SL </w:t>
      </w:r>
      <w:r w:rsidRPr="00A962F9">
        <w:rPr>
          <w:rFonts w:eastAsiaTheme="minorHAnsi"/>
          <w:b/>
          <w:color w:val="000000" w:themeColor="text1"/>
          <w:u w:val="single"/>
          <w:lang w:val="en-US" w:eastAsia="ko-KR"/>
        </w:rPr>
        <w:t>broadcast/</w:t>
      </w:r>
      <w:proofErr w:type="spellStart"/>
      <w:r w:rsidRPr="00A962F9">
        <w:rPr>
          <w:rFonts w:eastAsiaTheme="minorHAnsi"/>
          <w:b/>
          <w:color w:val="000000" w:themeColor="text1"/>
          <w:u w:val="single"/>
          <w:lang w:val="en-US" w:eastAsia="ko-KR"/>
        </w:rPr>
        <w:t>graoupcast</w:t>
      </w:r>
      <w:proofErr w:type="spellEnd"/>
      <w:r w:rsidRPr="00460B0D">
        <w:rPr>
          <w:rFonts w:eastAsiaTheme="minorHAnsi"/>
          <w:b/>
          <w:color w:val="000000" w:themeColor="text1"/>
          <w:lang w:val="en-US" w:eastAsia="ko-KR"/>
        </w:rPr>
        <w:t> data transmission.</w:t>
      </w:r>
    </w:p>
    <w:p w14:paraId="0A0F61DE" w14:textId="77777777" w:rsidR="00093A15" w:rsidRPr="001F7FE7" w:rsidRDefault="00093A15" w:rsidP="00093A15">
      <w:pPr>
        <w:jc w:val="both"/>
        <w:rPr>
          <w:b/>
          <w:lang w:eastAsia="ko-KR"/>
        </w:rPr>
      </w:pPr>
      <w:r w:rsidRPr="001F7FE7">
        <w:rPr>
          <w:b/>
          <w:lang w:eastAsia="ko-KR"/>
        </w:rPr>
        <w:t xml:space="preserve">Proposal </w:t>
      </w:r>
      <w:r>
        <w:rPr>
          <w:b/>
          <w:lang w:eastAsia="ko-KR"/>
        </w:rPr>
        <w:t>3</w:t>
      </w:r>
      <w:r w:rsidRPr="001F7FE7">
        <w:rPr>
          <w:b/>
          <w:lang w:eastAsia="ko-KR"/>
        </w:rPr>
        <w:t xml:space="preserve">: Discovery message has </w:t>
      </w:r>
      <w:r>
        <w:rPr>
          <w:b/>
          <w:lang w:eastAsia="ko-KR"/>
        </w:rPr>
        <w:t xml:space="preserve">a </w:t>
      </w:r>
      <w:r w:rsidRPr="001F7FE7">
        <w:rPr>
          <w:b/>
          <w:lang w:eastAsia="ko-KR"/>
        </w:rPr>
        <w:t>configura</w:t>
      </w:r>
      <w:r>
        <w:rPr>
          <w:b/>
          <w:lang w:eastAsia="ko-KR"/>
        </w:rPr>
        <w:t>ble</w:t>
      </w:r>
      <w:r w:rsidRPr="001F7FE7">
        <w:rPr>
          <w:b/>
          <w:lang w:eastAsia="ko-KR"/>
        </w:rPr>
        <w:t xml:space="preserve"> priority value between the priority value of PC5-S/PC5-RRC message and the priority value of communication messages.</w:t>
      </w:r>
    </w:p>
    <w:p w14:paraId="6AFA78AD" w14:textId="77777777" w:rsidR="00093A15" w:rsidRDefault="00093A15" w:rsidP="00093A15">
      <w:pPr>
        <w:jc w:val="both"/>
        <w:rPr>
          <w:b/>
          <w:lang w:eastAsia="ko-KR"/>
        </w:rPr>
      </w:pPr>
      <w:r>
        <w:rPr>
          <w:rFonts w:hint="eastAsia"/>
          <w:b/>
          <w:lang w:eastAsia="ko-KR"/>
        </w:rPr>
        <w:t>Proposal 4: Discovery message</w:t>
      </w:r>
      <w:r>
        <w:rPr>
          <w:b/>
          <w:lang w:eastAsia="ko-KR"/>
        </w:rPr>
        <w:t xml:space="preserve"> should not be multiplexed with general communication messages.</w:t>
      </w:r>
    </w:p>
    <w:p w14:paraId="7B0F5644" w14:textId="2500CE6C" w:rsidR="00D571DF" w:rsidRPr="00093A15" w:rsidRDefault="00093A15" w:rsidP="00093A15">
      <w:pPr>
        <w:jc w:val="both"/>
        <w:rPr>
          <w:b/>
          <w:lang w:eastAsia="ko-KR"/>
        </w:rPr>
      </w:pPr>
      <w:r w:rsidRPr="003812AC">
        <w:rPr>
          <w:b/>
          <w:lang w:eastAsia="ko-KR"/>
        </w:rPr>
        <w:t>Proposal 5: SD-RSRP should be measured after decoding source and destination address success</w:t>
      </w:r>
      <w:r>
        <w:rPr>
          <w:b/>
          <w:lang w:eastAsia="ko-KR"/>
        </w:rPr>
        <w:t>fully the same</w:t>
      </w:r>
      <w:r w:rsidRPr="003812AC">
        <w:rPr>
          <w:b/>
          <w:lang w:eastAsia="ko-KR"/>
        </w:rPr>
        <w:t xml:space="preserve"> as LTE.</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07AE3145" w14:textId="5AF80CEB" w:rsidR="002321E5" w:rsidRPr="002321E5" w:rsidRDefault="002321E5" w:rsidP="002321E5">
      <w:pPr>
        <w:pStyle w:val="a6"/>
        <w:numPr>
          <w:ilvl w:val="0"/>
          <w:numId w:val="1"/>
        </w:numPr>
        <w:overflowPunct w:val="0"/>
        <w:autoSpaceDE w:val="0"/>
        <w:autoSpaceDN w:val="0"/>
        <w:adjustRightInd w:val="0"/>
        <w:ind w:leftChars="0"/>
        <w:textAlignment w:val="baseline"/>
        <w:rPr>
          <w:color w:val="000000" w:themeColor="text1"/>
          <w:sz w:val="22"/>
        </w:rPr>
      </w:pPr>
      <w:bookmarkStart w:id="5" w:name="_Ref460601441"/>
      <w:bookmarkEnd w:id="5"/>
      <w:r w:rsidRPr="002321E5">
        <w:rPr>
          <w:color w:val="000000" w:themeColor="text1"/>
          <w:sz w:val="22"/>
        </w:rPr>
        <w:t xml:space="preserve">RP-210904, New WID on NR </w:t>
      </w:r>
      <w:proofErr w:type="spellStart"/>
      <w:r w:rsidRPr="002321E5">
        <w:rPr>
          <w:color w:val="000000" w:themeColor="text1"/>
          <w:sz w:val="22"/>
        </w:rPr>
        <w:t>Sidelink</w:t>
      </w:r>
      <w:proofErr w:type="spellEnd"/>
      <w:r w:rsidRPr="002321E5">
        <w:rPr>
          <w:color w:val="000000" w:themeColor="text1"/>
          <w:sz w:val="22"/>
        </w:rPr>
        <w:t xml:space="preserve"> Relay.</w:t>
      </w:r>
    </w:p>
    <w:p w14:paraId="40A4D48C" w14:textId="4E2CB73D" w:rsidR="002321E5" w:rsidRPr="002321E5" w:rsidRDefault="002321E5" w:rsidP="002321E5">
      <w:pPr>
        <w:pStyle w:val="a6"/>
        <w:numPr>
          <w:ilvl w:val="0"/>
          <w:numId w:val="1"/>
        </w:numPr>
        <w:overflowPunct w:val="0"/>
        <w:autoSpaceDE w:val="0"/>
        <w:autoSpaceDN w:val="0"/>
        <w:adjustRightInd w:val="0"/>
        <w:ind w:leftChars="0"/>
        <w:textAlignment w:val="baseline"/>
        <w:rPr>
          <w:color w:val="000000" w:themeColor="text1"/>
          <w:sz w:val="22"/>
        </w:rPr>
      </w:pPr>
      <w:r w:rsidRPr="002321E5">
        <w:rPr>
          <w:color w:val="000000" w:themeColor="text1"/>
          <w:sz w:val="22"/>
        </w:rPr>
        <w:t xml:space="preserve">TR 38.836, v-1.0.0, Study on NR </w:t>
      </w:r>
      <w:proofErr w:type="spellStart"/>
      <w:r w:rsidRPr="002321E5">
        <w:rPr>
          <w:color w:val="000000" w:themeColor="text1"/>
          <w:sz w:val="22"/>
        </w:rPr>
        <w:t>sidelink</w:t>
      </w:r>
      <w:proofErr w:type="spellEnd"/>
      <w:r w:rsidRPr="002321E5">
        <w:rPr>
          <w:color w:val="000000" w:themeColor="text1"/>
          <w:sz w:val="22"/>
        </w:rPr>
        <w:t xml:space="preserve"> relay.</w:t>
      </w:r>
    </w:p>
    <w:p w14:paraId="66FCB4BA" w14:textId="2516EE1A" w:rsidR="002321E5" w:rsidRDefault="002321E5" w:rsidP="00C0197C">
      <w:pPr>
        <w:numPr>
          <w:ilvl w:val="0"/>
          <w:numId w:val="1"/>
        </w:numPr>
        <w:overflowPunct w:val="0"/>
        <w:autoSpaceDE w:val="0"/>
        <w:autoSpaceDN w:val="0"/>
        <w:adjustRightInd w:val="0"/>
        <w:textAlignment w:val="baseline"/>
        <w:rPr>
          <w:color w:val="000000" w:themeColor="text1"/>
          <w:sz w:val="22"/>
        </w:rPr>
      </w:pPr>
      <w:proofErr w:type="spellStart"/>
      <w:r>
        <w:rPr>
          <w:rFonts w:hint="eastAsia"/>
          <w:color w:val="000000" w:themeColor="text1"/>
          <w:sz w:val="22"/>
          <w:lang w:eastAsia="ko-KR"/>
        </w:rPr>
        <w:t>chairmans</w:t>
      </w:r>
      <w:proofErr w:type="spellEnd"/>
      <w:r>
        <w:rPr>
          <w:rFonts w:hint="eastAsia"/>
          <w:color w:val="000000" w:themeColor="text1"/>
          <w:sz w:val="22"/>
          <w:lang w:eastAsia="ko-KR"/>
        </w:rPr>
        <w:t xml:space="preserve"> notes: </w:t>
      </w:r>
      <w:r w:rsidRPr="00960D4E">
        <w:rPr>
          <w:color w:val="000000" w:themeColor="text1"/>
          <w:sz w:val="22"/>
          <w:lang w:eastAsia="ko-KR"/>
        </w:rPr>
        <w:t>RAN2-113bis-e-Positioning-Relay-2021-04-20-1600_eom</w:t>
      </w:r>
    </w:p>
    <w:p w14:paraId="040FAE5E" w14:textId="22B82893" w:rsidR="001F30EC" w:rsidRDefault="003F5C04" w:rsidP="005E470C">
      <w:pPr>
        <w:numPr>
          <w:ilvl w:val="0"/>
          <w:numId w:val="1"/>
        </w:numPr>
        <w:overflowPunct w:val="0"/>
        <w:autoSpaceDE w:val="0"/>
        <w:autoSpaceDN w:val="0"/>
        <w:adjustRightInd w:val="0"/>
        <w:textAlignment w:val="baseline"/>
        <w:rPr>
          <w:color w:val="000000" w:themeColor="text1"/>
          <w:sz w:val="22"/>
        </w:rPr>
      </w:pPr>
      <w:bookmarkStart w:id="6" w:name="_GoBack"/>
      <w:bookmarkEnd w:id="6"/>
      <w:r>
        <w:rPr>
          <w:color w:val="000000" w:themeColor="text1"/>
          <w:sz w:val="22"/>
          <w:lang w:eastAsia="ko-KR"/>
        </w:rPr>
        <w:t>E</w:t>
      </w:r>
      <w:r>
        <w:rPr>
          <w:rFonts w:hint="eastAsia"/>
          <w:color w:val="000000" w:themeColor="text1"/>
          <w:sz w:val="22"/>
          <w:lang w:eastAsia="ko-KR"/>
        </w:rPr>
        <w:t xml:space="preserve">mail </w:t>
      </w:r>
      <w:r>
        <w:rPr>
          <w:color w:val="000000" w:themeColor="text1"/>
          <w:sz w:val="22"/>
          <w:lang w:eastAsia="ko-KR"/>
        </w:rPr>
        <w:t xml:space="preserve">discussion: </w:t>
      </w:r>
      <w:r w:rsidR="005E470C" w:rsidRPr="005E470C">
        <w:rPr>
          <w:rFonts w:eastAsiaTheme="minorHAnsi"/>
          <w:color w:val="000000" w:themeColor="text1"/>
          <w:sz w:val="22"/>
          <w:szCs w:val="22"/>
          <w:lang w:val="en-US" w:eastAsia="ko-KR"/>
        </w:rPr>
        <w:t>[Offline-609][Relay] Relay discovery configuration (Ericsson)</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B113F" w14:textId="77777777" w:rsidR="00701BE1" w:rsidRDefault="00701BE1">
      <w:pPr>
        <w:spacing w:after="0"/>
      </w:pPr>
      <w:r>
        <w:separator/>
      </w:r>
    </w:p>
  </w:endnote>
  <w:endnote w:type="continuationSeparator" w:id="0">
    <w:p w14:paraId="67DE2948" w14:textId="77777777" w:rsidR="00701BE1" w:rsidRDefault="00701B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080BD1" w:rsidRDefault="00080BD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080BD1" w:rsidRDefault="00080BD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080BD1" w:rsidRDefault="00080BD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321E5">
      <w:rPr>
        <w:rStyle w:val="a5"/>
      </w:rPr>
      <w:t>3</w:t>
    </w:r>
    <w:r>
      <w:rPr>
        <w:rStyle w:val="a5"/>
      </w:rPr>
      <w:fldChar w:fldCharType="end"/>
    </w:r>
  </w:p>
  <w:p w14:paraId="36FD7D90" w14:textId="77777777" w:rsidR="00080BD1" w:rsidRDefault="00080BD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12540" w14:textId="77777777" w:rsidR="00701BE1" w:rsidRDefault="00701BE1">
      <w:pPr>
        <w:spacing w:after="0"/>
      </w:pPr>
      <w:r>
        <w:separator/>
      </w:r>
    </w:p>
  </w:footnote>
  <w:footnote w:type="continuationSeparator" w:id="0">
    <w:p w14:paraId="66DBF97D" w14:textId="77777777" w:rsidR="00701BE1" w:rsidRDefault="00701BE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8"/>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1C56"/>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4687"/>
    <w:rsid w:val="00044D00"/>
    <w:rsid w:val="00045D88"/>
    <w:rsid w:val="0005034D"/>
    <w:rsid w:val="0005128C"/>
    <w:rsid w:val="0005134C"/>
    <w:rsid w:val="0005172D"/>
    <w:rsid w:val="000536D8"/>
    <w:rsid w:val="000537D8"/>
    <w:rsid w:val="00055DB3"/>
    <w:rsid w:val="00057CE5"/>
    <w:rsid w:val="00060B7E"/>
    <w:rsid w:val="00060DC1"/>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21D3"/>
    <w:rsid w:val="00092750"/>
    <w:rsid w:val="000929E7"/>
    <w:rsid w:val="00092DA6"/>
    <w:rsid w:val="00093A15"/>
    <w:rsid w:val="000959C4"/>
    <w:rsid w:val="00097021"/>
    <w:rsid w:val="000A3081"/>
    <w:rsid w:val="000A32FC"/>
    <w:rsid w:val="000A36B4"/>
    <w:rsid w:val="000A36BE"/>
    <w:rsid w:val="000B27BC"/>
    <w:rsid w:val="000B3A1E"/>
    <w:rsid w:val="000B51AA"/>
    <w:rsid w:val="000B53EE"/>
    <w:rsid w:val="000B5AC1"/>
    <w:rsid w:val="000B6C91"/>
    <w:rsid w:val="000C36FF"/>
    <w:rsid w:val="000C3DEA"/>
    <w:rsid w:val="000C4A44"/>
    <w:rsid w:val="000C544F"/>
    <w:rsid w:val="000C6778"/>
    <w:rsid w:val="000D0F4B"/>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B0D"/>
    <w:rsid w:val="00107F97"/>
    <w:rsid w:val="00113764"/>
    <w:rsid w:val="00114588"/>
    <w:rsid w:val="001150D8"/>
    <w:rsid w:val="0011560D"/>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D42"/>
    <w:rsid w:val="00143A89"/>
    <w:rsid w:val="00145176"/>
    <w:rsid w:val="00145768"/>
    <w:rsid w:val="00146933"/>
    <w:rsid w:val="00147A9B"/>
    <w:rsid w:val="00150117"/>
    <w:rsid w:val="001569EE"/>
    <w:rsid w:val="00156EF1"/>
    <w:rsid w:val="00157FDA"/>
    <w:rsid w:val="00161A11"/>
    <w:rsid w:val="00164424"/>
    <w:rsid w:val="001648F6"/>
    <w:rsid w:val="0016495D"/>
    <w:rsid w:val="0016500F"/>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7A8"/>
    <w:rsid w:val="001C6843"/>
    <w:rsid w:val="001C7DBA"/>
    <w:rsid w:val="001D1EB3"/>
    <w:rsid w:val="001D3E96"/>
    <w:rsid w:val="001D6827"/>
    <w:rsid w:val="001D7FA0"/>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FE7"/>
    <w:rsid w:val="00200425"/>
    <w:rsid w:val="002015ED"/>
    <w:rsid w:val="00202C3E"/>
    <w:rsid w:val="00204B2D"/>
    <w:rsid w:val="00206541"/>
    <w:rsid w:val="00206DE7"/>
    <w:rsid w:val="002075AD"/>
    <w:rsid w:val="00207770"/>
    <w:rsid w:val="00210C1E"/>
    <w:rsid w:val="002111EE"/>
    <w:rsid w:val="00214024"/>
    <w:rsid w:val="00214699"/>
    <w:rsid w:val="00215482"/>
    <w:rsid w:val="00215959"/>
    <w:rsid w:val="0021726B"/>
    <w:rsid w:val="00217FE3"/>
    <w:rsid w:val="0022030F"/>
    <w:rsid w:val="002220F5"/>
    <w:rsid w:val="00223977"/>
    <w:rsid w:val="00223BD1"/>
    <w:rsid w:val="00223BD2"/>
    <w:rsid w:val="00225121"/>
    <w:rsid w:val="00225918"/>
    <w:rsid w:val="00231114"/>
    <w:rsid w:val="00231AF3"/>
    <w:rsid w:val="002321E5"/>
    <w:rsid w:val="0023299C"/>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48B"/>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5132"/>
    <w:rsid w:val="002D7C45"/>
    <w:rsid w:val="002D7F1C"/>
    <w:rsid w:val="002E027C"/>
    <w:rsid w:val="002E0A75"/>
    <w:rsid w:val="002E1A73"/>
    <w:rsid w:val="002E3171"/>
    <w:rsid w:val="002E4D9A"/>
    <w:rsid w:val="002E52C2"/>
    <w:rsid w:val="002E5660"/>
    <w:rsid w:val="002E7A09"/>
    <w:rsid w:val="002F2C13"/>
    <w:rsid w:val="002F328A"/>
    <w:rsid w:val="002F42D2"/>
    <w:rsid w:val="00300EB2"/>
    <w:rsid w:val="00301482"/>
    <w:rsid w:val="00305B72"/>
    <w:rsid w:val="00310647"/>
    <w:rsid w:val="003128A8"/>
    <w:rsid w:val="0031383B"/>
    <w:rsid w:val="003141AD"/>
    <w:rsid w:val="00316903"/>
    <w:rsid w:val="0031745C"/>
    <w:rsid w:val="00321397"/>
    <w:rsid w:val="003228FB"/>
    <w:rsid w:val="00322C8F"/>
    <w:rsid w:val="00323013"/>
    <w:rsid w:val="00323170"/>
    <w:rsid w:val="0032613C"/>
    <w:rsid w:val="0032712D"/>
    <w:rsid w:val="0032788C"/>
    <w:rsid w:val="00330277"/>
    <w:rsid w:val="00330B70"/>
    <w:rsid w:val="003328B1"/>
    <w:rsid w:val="00332915"/>
    <w:rsid w:val="00332D0D"/>
    <w:rsid w:val="00333352"/>
    <w:rsid w:val="00334230"/>
    <w:rsid w:val="003366F7"/>
    <w:rsid w:val="0034036A"/>
    <w:rsid w:val="003403F2"/>
    <w:rsid w:val="0034047D"/>
    <w:rsid w:val="003418D9"/>
    <w:rsid w:val="00342405"/>
    <w:rsid w:val="00342868"/>
    <w:rsid w:val="00343C5C"/>
    <w:rsid w:val="00343C8F"/>
    <w:rsid w:val="00343CC0"/>
    <w:rsid w:val="00346415"/>
    <w:rsid w:val="00347272"/>
    <w:rsid w:val="00355728"/>
    <w:rsid w:val="0035594E"/>
    <w:rsid w:val="00355C3F"/>
    <w:rsid w:val="0035600C"/>
    <w:rsid w:val="00357149"/>
    <w:rsid w:val="0036071C"/>
    <w:rsid w:val="0036187B"/>
    <w:rsid w:val="0036271E"/>
    <w:rsid w:val="0036309F"/>
    <w:rsid w:val="00364524"/>
    <w:rsid w:val="0036750D"/>
    <w:rsid w:val="003707D9"/>
    <w:rsid w:val="00370D75"/>
    <w:rsid w:val="003712D7"/>
    <w:rsid w:val="003731DF"/>
    <w:rsid w:val="00375289"/>
    <w:rsid w:val="0037631C"/>
    <w:rsid w:val="00377600"/>
    <w:rsid w:val="00380ED4"/>
    <w:rsid w:val="003812AC"/>
    <w:rsid w:val="00383AE2"/>
    <w:rsid w:val="0038441B"/>
    <w:rsid w:val="00384AE6"/>
    <w:rsid w:val="00387DE9"/>
    <w:rsid w:val="003902CD"/>
    <w:rsid w:val="0039088D"/>
    <w:rsid w:val="00392C82"/>
    <w:rsid w:val="003947C4"/>
    <w:rsid w:val="00394A4D"/>
    <w:rsid w:val="00396A63"/>
    <w:rsid w:val="003A1581"/>
    <w:rsid w:val="003A199E"/>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2A5"/>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5368"/>
    <w:rsid w:val="00406341"/>
    <w:rsid w:val="00406F7C"/>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6022D"/>
    <w:rsid w:val="00460B0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1D1"/>
    <w:rsid w:val="004C3229"/>
    <w:rsid w:val="004C4623"/>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4059"/>
    <w:rsid w:val="004F41C1"/>
    <w:rsid w:val="004F660A"/>
    <w:rsid w:val="00501ADD"/>
    <w:rsid w:val="00501F98"/>
    <w:rsid w:val="00503C66"/>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72EC"/>
    <w:rsid w:val="005711E7"/>
    <w:rsid w:val="00573807"/>
    <w:rsid w:val="005750AD"/>
    <w:rsid w:val="00575822"/>
    <w:rsid w:val="00576A78"/>
    <w:rsid w:val="0058005D"/>
    <w:rsid w:val="00580951"/>
    <w:rsid w:val="0058238B"/>
    <w:rsid w:val="005829A8"/>
    <w:rsid w:val="00582AD6"/>
    <w:rsid w:val="0058599C"/>
    <w:rsid w:val="00586BAA"/>
    <w:rsid w:val="005901B9"/>
    <w:rsid w:val="00591B10"/>
    <w:rsid w:val="00592331"/>
    <w:rsid w:val="00592BAE"/>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C584E"/>
    <w:rsid w:val="005D022B"/>
    <w:rsid w:val="005D2904"/>
    <w:rsid w:val="005D5BD0"/>
    <w:rsid w:val="005D7F7C"/>
    <w:rsid w:val="005E1B77"/>
    <w:rsid w:val="005E2399"/>
    <w:rsid w:val="005E3159"/>
    <w:rsid w:val="005E470C"/>
    <w:rsid w:val="005E649A"/>
    <w:rsid w:val="005F1975"/>
    <w:rsid w:val="005F36CC"/>
    <w:rsid w:val="005F4E51"/>
    <w:rsid w:val="005F5FE5"/>
    <w:rsid w:val="005F7385"/>
    <w:rsid w:val="00600464"/>
    <w:rsid w:val="00600704"/>
    <w:rsid w:val="0060115E"/>
    <w:rsid w:val="006037CA"/>
    <w:rsid w:val="006103A4"/>
    <w:rsid w:val="00610A4D"/>
    <w:rsid w:val="00613D23"/>
    <w:rsid w:val="006159AE"/>
    <w:rsid w:val="00616EFC"/>
    <w:rsid w:val="00617326"/>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60ADB"/>
    <w:rsid w:val="006632E7"/>
    <w:rsid w:val="00664561"/>
    <w:rsid w:val="00665DDB"/>
    <w:rsid w:val="00667461"/>
    <w:rsid w:val="00670224"/>
    <w:rsid w:val="00670950"/>
    <w:rsid w:val="00670BB9"/>
    <w:rsid w:val="00670E95"/>
    <w:rsid w:val="0067199E"/>
    <w:rsid w:val="006742F2"/>
    <w:rsid w:val="0067624F"/>
    <w:rsid w:val="00676D99"/>
    <w:rsid w:val="0068065A"/>
    <w:rsid w:val="00682247"/>
    <w:rsid w:val="00682639"/>
    <w:rsid w:val="00685031"/>
    <w:rsid w:val="00690CF7"/>
    <w:rsid w:val="00691E3E"/>
    <w:rsid w:val="00692527"/>
    <w:rsid w:val="00692E21"/>
    <w:rsid w:val="00694A8A"/>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3CF6"/>
    <w:rsid w:val="006E4E45"/>
    <w:rsid w:val="006E5978"/>
    <w:rsid w:val="006F09E9"/>
    <w:rsid w:val="006F2255"/>
    <w:rsid w:val="006F2E10"/>
    <w:rsid w:val="006F329C"/>
    <w:rsid w:val="006F3ADF"/>
    <w:rsid w:val="006F4C26"/>
    <w:rsid w:val="006F767C"/>
    <w:rsid w:val="0070002B"/>
    <w:rsid w:val="00700C13"/>
    <w:rsid w:val="00701BE1"/>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7BB"/>
    <w:rsid w:val="00733F15"/>
    <w:rsid w:val="007341DE"/>
    <w:rsid w:val="0073506A"/>
    <w:rsid w:val="00735D56"/>
    <w:rsid w:val="00736310"/>
    <w:rsid w:val="00736670"/>
    <w:rsid w:val="00737F39"/>
    <w:rsid w:val="00740DF4"/>
    <w:rsid w:val="00741523"/>
    <w:rsid w:val="0074416D"/>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5AB6"/>
    <w:rsid w:val="007805E7"/>
    <w:rsid w:val="00780B8C"/>
    <w:rsid w:val="00780F38"/>
    <w:rsid w:val="00781DA9"/>
    <w:rsid w:val="00782BF6"/>
    <w:rsid w:val="00782F7B"/>
    <w:rsid w:val="0078341D"/>
    <w:rsid w:val="00784A3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07F"/>
    <w:rsid w:val="007A3354"/>
    <w:rsid w:val="007A50CA"/>
    <w:rsid w:val="007A5D31"/>
    <w:rsid w:val="007B0EC5"/>
    <w:rsid w:val="007B4BBF"/>
    <w:rsid w:val="007B6A25"/>
    <w:rsid w:val="007C39C5"/>
    <w:rsid w:val="007C4681"/>
    <w:rsid w:val="007C4A95"/>
    <w:rsid w:val="007C6094"/>
    <w:rsid w:val="007C6477"/>
    <w:rsid w:val="007C770C"/>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2823"/>
    <w:rsid w:val="00802EFE"/>
    <w:rsid w:val="00804B0E"/>
    <w:rsid w:val="00804BEB"/>
    <w:rsid w:val="00805909"/>
    <w:rsid w:val="008107B5"/>
    <w:rsid w:val="00810950"/>
    <w:rsid w:val="0081332C"/>
    <w:rsid w:val="00814659"/>
    <w:rsid w:val="0081555D"/>
    <w:rsid w:val="008156F9"/>
    <w:rsid w:val="00817004"/>
    <w:rsid w:val="00820EFE"/>
    <w:rsid w:val="0082211A"/>
    <w:rsid w:val="00823762"/>
    <w:rsid w:val="00823BE3"/>
    <w:rsid w:val="00824C73"/>
    <w:rsid w:val="008255E3"/>
    <w:rsid w:val="00827719"/>
    <w:rsid w:val="0082775A"/>
    <w:rsid w:val="008306FA"/>
    <w:rsid w:val="00830D3D"/>
    <w:rsid w:val="00831FA3"/>
    <w:rsid w:val="00835462"/>
    <w:rsid w:val="008369DB"/>
    <w:rsid w:val="008374C5"/>
    <w:rsid w:val="0084041C"/>
    <w:rsid w:val="008404E7"/>
    <w:rsid w:val="00841069"/>
    <w:rsid w:val="00844277"/>
    <w:rsid w:val="008452D8"/>
    <w:rsid w:val="00845B1A"/>
    <w:rsid w:val="008461FF"/>
    <w:rsid w:val="00846E42"/>
    <w:rsid w:val="0085151E"/>
    <w:rsid w:val="00855AB8"/>
    <w:rsid w:val="00856281"/>
    <w:rsid w:val="00856E67"/>
    <w:rsid w:val="00857DBE"/>
    <w:rsid w:val="00860A43"/>
    <w:rsid w:val="00861986"/>
    <w:rsid w:val="00861ED1"/>
    <w:rsid w:val="00865CD9"/>
    <w:rsid w:val="00865F81"/>
    <w:rsid w:val="00866E51"/>
    <w:rsid w:val="008702D0"/>
    <w:rsid w:val="008705B4"/>
    <w:rsid w:val="00871EFA"/>
    <w:rsid w:val="008733DC"/>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3E07"/>
    <w:rsid w:val="0090693A"/>
    <w:rsid w:val="00906DD5"/>
    <w:rsid w:val="00906FC7"/>
    <w:rsid w:val="00913F05"/>
    <w:rsid w:val="00914675"/>
    <w:rsid w:val="00916410"/>
    <w:rsid w:val="00916613"/>
    <w:rsid w:val="009207B8"/>
    <w:rsid w:val="00921F4C"/>
    <w:rsid w:val="009238D5"/>
    <w:rsid w:val="00923AE6"/>
    <w:rsid w:val="00923E63"/>
    <w:rsid w:val="00924BA6"/>
    <w:rsid w:val="00925588"/>
    <w:rsid w:val="0092642C"/>
    <w:rsid w:val="009270EB"/>
    <w:rsid w:val="00927B07"/>
    <w:rsid w:val="00927C62"/>
    <w:rsid w:val="00930F09"/>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A0DF5"/>
    <w:rsid w:val="009A0F8B"/>
    <w:rsid w:val="009A26C2"/>
    <w:rsid w:val="009A2F76"/>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62F9"/>
    <w:rsid w:val="00A97E6C"/>
    <w:rsid w:val="00AA0E62"/>
    <w:rsid w:val="00AA21A5"/>
    <w:rsid w:val="00AA40EB"/>
    <w:rsid w:val="00AA450F"/>
    <w:rsid w:val="00AA5B6F"/>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3032"/>
    <w:rsid w:val="00AD3DCA"/>
    <w:rsid w:val="00AD6AB3"/>
    <w:rsid w:val="00AD6BCE"/>
    <w:rsid w:val="00AD6C57"/>
    <w:rsid w:val="00AD73CD"/>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7326"/>
    <w:rsid w:val="00B17EF8"/>
    <w:rsid w:val="00B21493"/>
    <w:rsid w:val="00B21C32"/>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668F"/>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66E6"/>
    <w:rsid w:val="00C17660"/>
    <w:rsid w:val="00C17F9F"/>
    <w:rsid w:val="00C20AE5"/>
    <w:rsid w:val="00C2152C"/>
    <w:rsid w:val="00C217B2"/>
    <w:rsid w:val="00C22CAB"/>
    <w:rsid w:val="00C22EAC"/>
    <w:rsid w:val="00C253A5"/>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5C62"/>
    <w:rsid w:val="00CA60EA"/>
    <w:rsid w:val="00CA7F66"/>
    <w:rsid w:val="00CB087F"/>
    <w:rsid w:val="00CB5771"/>
    <w:rsid w:val="00CB7F84"/>
    <w:rsid w:val="00CC2B77"/>
    <w:rsid w:val="00CD0576"/>
    <w:rsid w:val="00CD20C8"/>
    <w:rsid w:val="00CD3760"/>
    <w:rsid w:val="00CD47CA"/>
    <w:rsid w:val="00CD4C8B"/>
    <w:rsid w:val="00CD6271"/>
    <w:rsid w:val="00CE018A"/>
    <w:rsid w:val="00CE2022"/>
    <w:rsid w:val="00CE4F42"/>
    <w:rsid w:val="00CE7201"/>
    <w:rsid w:val="00CF0260"/>
    <w:rsid w:val="00CF1364"/>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53"/>
    <w:rsid w:val="00D849BC"/>
    <w:rsid w:val="00D85DA0"/>
    <w:rsid w:val="00D865A9"/>
    <w:rsid w:val="00D92EC9"/>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2BDA"/>
    <w:rsid w:val="00E4433E"/>
    <w:rsid w:val="00E44DB9"/>
    <w:rsid w:val="00E45C0C"/>
    <w:rsid w:val="00E47765"/>
    <w:rsid w:val="00E4784A"/>
    <w:rsid w:val="00E47FF3"/>
    <w:rsid w:val="00E50298"/>
    <w:rsid w:val="00E508BE"/>
    <w:rsid w:val="00E5132F"/>
    <w:rsid w:val="00E51FC8"/>
    <w:rsid w:val="00E52E8A"/>
    <w:rsid w:val="00E558B6"/>
    <w:rsid w:val="00E55B40"/>
    <w:rsid w:val="00E55CC2"/>
    <w:rsid w:val="00E5697F"/>
    <w:rsid w:val="00E604D4"/>
    <w:rsid w:val="00E626F8"/>
    <w:rsid w:val="00E6299D"/>
    <w:rsid w:val="00E635D9"/>
    <w:rsid w:val="00E6484D"/>
    <w:rsid w:val="00E64853"/>
    <w:rsid w:val="00E65263"/>
    <w:rsid w:val="00E66062"/>
    <w:rsid w:val="00E6642E"/>
    <w:rsid w:val="00E71983"/>
    <w:rsid w:val="00E72B06"/>
    <w:rsid w:val="00E72E5E"/>
    <w:rsid w:val="00E72EB7"/>
    <w:rsid w:val="00E74E40"/>
    <w:rsid w:val="00E74F0B"/>
    <w:rsid w:val="00E75414"/>
    <w:rsid w:val="00E75EB2"/>
    <w:rsid w:val="00E766DF"/>
    <w:rsid w:val="00E808EE"/>
    <w:rsid w:val="00E81749"/>
    <w:rsid w:val="00E8232C"/>
    <w:rsid w:val="00E8355B"/>
    <w:rsid w:val="00E83A0B"/>
    <w:rsid w:val="00E9260A"/>
    <w:rsid w:val="00E940F3"/>
    <w:rsid w:val="00E943B9"/>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C0E86"/>
    <w:rsid w:val="00EC2219"/>
    <w:rsid w:val="00EC2A66"/>
    <w:rsid w:val="00EC2ECA"/>
    <w:rsid w:val="00EC3E10"/>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2D37"/>
    <w:rsid w:val="00EE34CC"/>
    <w:rsid w:val="00EE3BCE"/>
    <w:rsid w:val="00EE3FB0"/>
    <w:rsid w:val="00EE5826"/>
    <w:rsid w:val="00EE5FB1"/>
    <w:rsid w:val="00EE68E0"/>
    <w:rsid w:val="00EE7C0C"/>
    <w:rsid w:val="00EF0329"/>
    <w:rsid w:val="00EF08DE"/>
    <w:rsid w:val="00EF0AC5"/>
    <w:rsid w:val="00EF14FD"/>
    <w:rsid w:val="00EF1859"/>
    <w:rsid w:val="00EF3653"/>
    <w:rsid w:val="00EF642F"/>
    <w:rsid w:val="00EF6AC6"/>
    <w:rsid w:val="00EF7BD2"/>
    <w:rsid w:val="00F03260"/>
    <w:rsid w:val="00F03BEA"/>
    <w:rsid w:val="00F06308"/>
    <w:rsid w:val="00F072A0"/>
    <w:rsid w:val="00F0785A"/>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1D08"/>
    <w:rsid w:val="00F420F1"/>
    <w:rsid w:val="00F4298A"/>
    <w:rsid w:val="00F43A79"/>
    <w:rsid w:val="00F4530B"/>
    <w:rsid w:val="00F501CB"/>
    <w:rsid w:val="00F51B6A"/>
    <w:rsid w:val="00F5281D"/>
    <w:rsid w:val="00F53B14"/>
    <w:rsid w:val="00F566BA"/>
    <w:rsid w:val="00F60C3C"/>
    <w:rsid w:val="00F6326B"/>
    <w:rsid w:val="00F64D8C"/>
    <w:rsid w:val="00F65079"/>
    <w:rsid w:val="00F65140"/>
    <w:rsid w:val="00F65EA4"/>
    <w:rsid w:val="00F65EC6"/>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4B8"/>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character" w:styleId="af1">
    <w:name w:val="Strong"/>
    <w:basedOn w:val="a0"/>
    <w:uiPriority w:val="22"/>
    <w:qFormat/>
    <w:rsid w:val="00F65E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219627401">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44461411">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68290-2F46-451A-9FEE-561CD231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Pages>
  <Words>1136</Words>
  <Characters>6478</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31</cp:revision>
  <cp:lastPrinted>2016-11-04T12:09:00Z</cp:lastPrinted>
  <dcterms:created xsi:type="dcterms:W3CDTF">2021-05-07T00:30:00Z</dcterms:created>
  <dcterms:modified xsi:type="dcterms:W3CDTF">2021-05-11T06:29:00Z</dcterms:modified>
</cp:coreProperties>
</file>